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bidiVisual/>
        <w:tblW w:w="9340" w:type="dxa"/>
        <w:jc w:val="center"/>
        <w:tblBorders>
          <w:top w:val="thinThickSmallGap" w:sz="24" w:space="0" w:color="auto"/>
          <w:left w:val="thinThickSmallGap" w:sz="24" w:space="0" w:color="auto"/>
          <w:bottom w:val="thinThickSmallGap" w:sz="24" w:space="0" w:color="auto"/>
          <w:right w:val="thinThickSmallGap" w:sz="24" w:space="0" w:color="auto"/>
          <w:insideH w:val="thinThickSmallGap" w:sz="24" w:space="0" w:color="auto"/>
          <w:insideV w:val="thinThickSmallGap" w:sz="24" w:space="0" w:color="auto"/>
        </w:tblBorders>
        <w:tblLook w:val="04A0"/>
      </w:tblPr>
      <w:tblGrid>
        <w:gridCol w:w="1806"/>
        <w:gridCol w:w="5744"/>
        <w:gridCol w:w="1790"/>
      </w:tblGrid>
      <w:tr w:rsidR="00E7278F" w:rsidTr="00402BFC">
        <w:trPr>
          <w:trHeight w:val="360"/>
          <w:jc w:val="center"/>
        </w:trPr>
        <w:tc>
          <w:tcPr>
            <w:tcW w:w="1806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E7278F" w:rsidRDefault="00E7278F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bidi="ar-LB"/>
              </w:rPr>
            </w:pPr>
            <w:r>
              <w:rPr>
                <w:noProof/>
              </w:rPr>
              <w:drawing>
                <wp:inline distT="0" distB="0" distL="0" distR="0">
                  <wp:extent cx="985520" cy="760095"/>
                  <wp:effectExtent l="19050" t="0" r="5080" b="0"/>
                  <wp:docPr id="7" name="Picture 0" descr="MOH Arabic Logo + PH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0" descr="MOH Arabic Logo + PH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5520" cy="7600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Default="00E7278F" w:rsidP="00402BFC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مراكز الرعاية الصحية الأولية</w:t>
            </w:r>
          </w:p>
        </w:tc>
        <w:tc>
          <w:tcPr>
            <w:tcW w:w="1790" w:type="dxa"/>
            <w:vMerge w:val="restart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E7278F" w:rsidRDefault="00E7278F" w:rsidP="00402BFC">
            <w:pPr>
              <w:pStyle w:val="NoSpacing"/>
              <w:bidi/>
              <w:spacing w:line="276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7278F" w:rsidTr="00402BFC">
        <w:trPr>
          <w:trHeight w:val="477"/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Default="00E7278F" w:rsidP="00402BFC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Pr="00E7278F" w:rsidRDefault="00E7278F" w:rsidP="00E7278F">
            <w:pPr>
              <w:pStyle w:val="NoSpacing"/>
              <w:bidi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</w:pPr>
            <w:r w:rsidRPr="00E7278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 xml:space="preserve">سياسة وإجراءات حجز وإلغاء المواعيد، </w:t>
            </w:r>
          </w:p>
          <w:p w:rsidR="00E7278F" w:rsidRDefault="00E7278F" w:rsidP="00E7278F">
            <w:pPr>
              <w:pStyle w:val="NoSpacing"/>
              <w:bidi/>
              <w:spacing w:line="276" w:lineRule="auto"/>
              <w:jc w:val="center"/>
              <w:rPr>
                <w:rFonts w:asciiTheme="majorBidi" w:hAnsiTheme="majorBidi" w:cstheme="majorBidi"/>
                <w:b/>
                <w:bCs/>
                <w:sz w:val="32"/>
                <w:szCs w:val="32"/>
              </w:rPr>
            </w:pPr>
            <w:r w:rsidRPr="00E7278F">
              <w:rPr>
                <w:rFonts w:ascii="Times New Roman" w:hAnsi="Times New Roman" w:cs="Times New Roman"/>
                <w:b/>
                <w:bCs/>
                <w:sz w:val="28"/>
                <w:szCs w:val="28"/>
                <w:rtl/>
              </w:rPr>
              <w:t>ومعالجة المواعيد الضائعة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Default="00E7278F" w:rsidP="00402BFC">
            <w:pPr>
              <w:rPr>
                <w:rFonts w:eastAsia="Calibri"/>
              </w:rPr>
            </w:pPr>
          </w:p>
        </w:tc>
      </w:tr>
      <w:tr w:rsidR="00E7278F" w:rsidTr="00402BFC">
        <w:trPr>
          <w:jc w:val="center"/>
        </w:trPr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Default="00E7278F" w:rsidP="00402BFC">
            <w:pPr>
              <w:rPr>
                <w:rFonts w:eastAsia="Calibri"/>
                <w:lang w:bidi="ar-LB"/>
              </w:rPr>
            </w:pPr>
          </w:p>
        </w:tc>
        <w:tc>
          <w:tcPr>
            <w:tcW w:w="574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hideMark/>
          </w:tcPr>
          <w:p w:rsidR="00E7278F" w:rsidRDefault="00E7278F" w:rsidP="00E7278F">
            <w:pPr>
              <w:pStyle w:val="NoSpacing"/>
              <w:bidi/>
              <w:spacing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rtl/>
              </w:rPr>
              <w:t>الرمز: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OP.</w:t>
            </w:r>
            <w:r w:rsidR="004E2325">
              <w:rPr>
                <w:rFonts w:ascii="Times New Roman" w:eastAsia="Calibri" w:hAnsi="Times New Roman" w:cs="Times New Roman"/>
                <w:sz w:val="24"/>
                <w:szCs w:val="24"/>
              </w:rPr>
              <w:t>PP.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03 </w:t>
            </w:r>
          </w:p>
        </w:tc>
        <w:tc>
          <w:tcPr>
            <w:tcW w:w="0" w:type="auto"/>
            <w:vMerge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  <w:hideMark/>
          </w:tcPr>
          <w:p w:rsidR="00E7278F" w:rsidRDefault="00E7278F" w:rsidP="00402BFC">
            <w:pPr>
              <w:rPr>
                <w:rFonts w:eastAsia="Calibri"/>
              </w:rPr>
            </w:pPr>
          </w:p>
        </w:tc>
      </w:tr>
    </w:tbl>
    <w:p w:rsidR="001B710B" w:rsidRDefault="001B710B" w:rsidP="001B710B">
      <w:pPr>
        <w:pStyle w:val="NoSpacing"/>
        <w:bidi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A455DB" w:rsidRPr="004E2325" w:rsidRDefault="00A455DB" w:rsidP="004E2325">
      <w:pPr>
        <w:pStyle w:val="NoSpacing"/>
        <w:bidi/>
      </w:pPr>
    </w:p>
    <w:p w:rsidR="004A5096" w:rsidRPr="00C7119E" w:rsidRDefault="004A5096" w:rsidP="004E2325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>الهدف</w:t>
      </w:r>
      <w:r w:rsidRPr="00C7119E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3C08CC" w:rsidRPr="00E702B5" w:rsidRDefault="003C08CC" w:rsidP="003C08CC">
      <w:pPr>
        <w:pStyle w:val="NoSpacing"/>
        <w:bidi/>
        <w:rPr>
          <w:sz w:val="16"/>
          <w:szCs w:val="16"/>
        </w:rPr>
      </w:pPr>
    </w:p>
    <w:p w:rsidR="004A5096" w:rsidRPr="00C7119E" w:rsidRDefault="003C08CC" w:rsidP="00E702B5">
      <w:pPr>
        <w:pStyle w:val="NoSpacing"/>
        <w:numPr>
          <w:ilvl w:val="0"/>
          <w:numId w:val="18"/>
        </w:numPr>
        <w:bidi/>
        <w:spacing w:line="360" w:lineRule="auto"/>
        <w:rPr>
          <w:rFonts w:ascii="Times New Roman" w:hAnsi="Times New Roman" w:cs="Times New Roman"/>
          <w:sz w:val="24"/>
          <w:szCs w:val="24"/>
          <w:rtl/>
        </w:rPr>
      </w:pPr>
      <w:r>
        <w:rPr>
          <w:rFonts w:ascii="Times New Roman" w:hAnsi="Times New Roman" w:cs="Times New Roman" w:hint="cs"/>
          <w:sz w:val="24"/>
          <w:szCs w:val="24"/>
          <w:rtl/>
        </w:rPr>
        <w:t xml:space="preserve">تهدف هذه السياسة إلى </w:t>
      </w:r>
      <w:r w:rsidR="00E702B5" w:rsidRPr="00C7119E">
        <w:rPr>
          <w:rFonts w:ascii="Times New Roman" w:hAnsi="Times New Roman" w:cs="Times New Roman"/>
          <w:sz w:val="24"/>
          <w:szCs w:val="24"/>
          <w:rtl/>
        </w:rPr>
        <w:t xml:space="preserve">تنظيم </w:t>
      </w:r>
      <w:r w:rsidR="00E702B5">
        <w:rPr>
          <w:rFonts w:ascii="Times New Roman" w:hAnsi="Times New Roman" w:cs="Times New Roman" w:hint="cs"/>
          <w:sz w:val="24"/>
          <w:szCs w:val="24"/>
          <w:rtl/>
        </w:rPr>
        <w:t>حجز المواعيد مسبقاً وتنظيم</w:t>
      </w:r>
      <w:r w:rsidR="004A5096" w:rsidRPr="00C7119E">
        <w:rPr>
          <w:rFonts w:ascii="Times New Roman" w:hAnsi="Times New Roman" w:cs="Times New Roman"/>
          <w:sz w:val="24"/>
          <w:szCs w:val="24"/>
          <w:rtl/>
        </w:rPr>
        <w:t xml:space="preserve"> مراجعة المستفيدين لمراكز الرعاية الصحية الأولية ومتابعة توثيق إجراءات المتابعة والمعالجة.</w:t>
      </w:r>
    </w:p>
    <w:p w:rsidR="00AE0C31" w:rsidRPr="00C7119E" w:rsidRDefault="00AE0C31" w:rsidP="00290E83">
      <w:pPr>
        <w:pStyle w:val="NoSpacing"/>
        <w:bidi/>
        <w:rPr>
          <w:rFonts w:ascii="Times New Roman" w:hAnsi="Times New Roman" w:cs="Times New Roman"/>
        </w:rPr>
      </w:pPr>
    </w:p>
    <w:p w:rsidR="00AB0BC3" w:rsidRPr="00C7119E" w:rsidRDefault="00AB0BC3" w:rsidP="00AB0BC3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التعاريف والإختصارت </w:t>
      </w:r>
    </w:p>
    <w:p w:rsidR="00AB0BC3" w:rsidRPr="00C7119E" w:rsidRDefault="00AB0BC3" w:rsidP="00AB0BC3">
      <w:pPr>
        <w:pStyle w:val="NoSpacing"/>
        <w:bidi/>
        <w:rPr>
          <w:rFonts w:ascii="Times New Roman" w:hAnsi="Times New Roman" w:cs="Times New Roman"/>
          <w:sz w:val="16"/>
          <w:szCs w:val="16"/>
        </w:rPr>
      </w:pPr>
    </w:p>
    <w:p w:rsidR="00AB0BC3" w:rsidRDefault="00AB0BC3" w:rsidP="00AB0BC3">
      <w:pPr>
        <w:pStyle w:val="NoSpacing"/>
        <w:numPr>
          <w:ilvl w:val="0"/>
          <w:numId w:val="11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>لا ينطبق.</w:t>
      </w:r>
    </w:p>
    <w:p w:rsidR="00A455DB" w:rsidRPr="00A455DB" w:rsidRDefault="00A455DB" w:rsidP="00A455DB">
      <w:pPr>
        <w:pStyle w:val="NoSpacing"/>
        <w:bidi/>
        <w:rPr>
          <w:rtl/>
        </w:rPr>
      </w:pPr>
    </w:p>
    <w:p w:rsidR="00A455DB" w:rsidRPr="00FD381B" w:rsidRDefault="00A455DB" w:rsidP="00684BA9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</w:pPr>
      <w:r w:rsidRPr="00FD381B">
        <w:rPr>
          <w:rFonts w:ascii="Times New Roman" w:eastAsia="Times New Roman" w:hAnsi="Times New Roman" w:cs="Times New Roman"/>
          <w:b/>
          <w:bCs/>
          <w:sz w:val="28"/>
          <w:szCs w:val="28"/>
          <w:rtl/>
          <w:lang w:val="fr-FR"/>
        </w:rPr>
        <w:t xml:space="preserve">السياسة </w:t>
      </w:r>
    </w:p>
    <w:p w:rsidR="00A455DB" w:rsidRPr="00E702B5" w:rsidRDefault="00A455DB" w:rsidP="00A455DB">
      <w:pPr>
        <w:pStyle w:val="NoSpacing"/>
        <w:bidi/>
        <w:rPr>
          <w:rStyle w:val="longtext1"/>
          <w:sz w:val="16"/>
          <w:szCs w:val="16"/>
          <w:rtl/>
        </w:rPr>
      </w:pPr>
    </w:p>
    <w:p w:rsidR="00E702B5" w:rsidRDefault="00E702B5" w:rsidP="00E702B5">
      <w:pPr>
        <w:pStyle w:val="NoSpacing"/>
        <w:numPr>
          <w:ilvl w:val="0"/>
          <w:numId w:val="2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>بإستثناء الحالات الطارئة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 والتلقيح</w:t>
      </w:r>
      <w:r w:rsidRPr="00C7119E">
        <w:rPr>
          <w:rFonts w:ascii="Times New Roman" w:hAnsi="Times New Roman" w:cs="Times New Roman"/>
          <w:sz w:val="24"/>
          <w:szCs w:val="24"/>
          <w:rtl/>
        </w:rPr>
        <w:t>، وكقاعدة عامة تتم المراجعات في مراكز الرعاية الصحية الأولية بمواعيد مسبقة.</w:t>
      </w:r>
      <w:r w:rsidRPr="00C7119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2C52" w:rsidRPr="00C7119E" w:rsidRDefault="00E12C52" w:rsidP="00E12C52">
      <w:pPr>
        <w:pStyle w:val="NoSpacing"/>
        <w:numPr>
          <w:ilvl w:val="0"/>
          <w:numId w:val="20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cs"/>
          <w:sz w:val="24"/>
          <w:szCs w:val="24"/>
          <w:rtl/>
          <w:lang w:bidi="ar-LB"/>
        </w:rPr>
        <w:t>يعطي عامل الاستقبال المريض بطاقة خاصة بالمركز مدوّن عليها تاريخ ووقت الموعد القادم بعد التأكّد من أنّه يناسب المريض.</w:t>
      </w:r>
    </w:p>
    <w:p w:rsidR="00AB0BC3" w:rsidRPr="00C7119E" w:rsidRDefault="00AB0BC3" w:rsidP="00AB0BC3">
      <w:pPr>
        <w:pStyle w:val="NoSpacing"/>
        <w:bidi/>
        <w:rPr>
          <w:rFonts w:ascii="Times New Roman" w:hAnsi="Times New Roman" w:cs="Times New Roman"/>
        </w:rPr>
      </w:pPr>
    </w:p>
    <w:p w:rsidR="00F81CD3" w:rsidRPr="00C7119E" w:rsidRDefault="00F81CD3" w:rsidP="001B710B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>الإجراءات</w:t>
      </w:r>
    </w:p>
    <w:p w:rsidR="00F81CD3" w:rsidRPr="00C7119E" w:rsidRDefault="00F81CD3" w:rsidP="002A0E7E">
      <w:pPr>
        <w:pStyle w:val="NoSpacing"/>
        <w:bidi/>
        <w:spacing w:line="276" w:lineRule="auto"/>
        <w:rPr>
          <w:rFonts w:ascii="Times New Roman" w:hAnsi="Times New Roman" w:cs="Times New Roman"/>
          <w:b/>
          <w:bCs/>
          <w:sz w:val="16"/>
          <w:szCs w:val="16"/>
          <w:rtl/>
        </w:rPr>
      </w:pPr>
    </w:p>
    <w:p w:rsidR="00F81CD3" w:rsidRPr="00C7119E" w:rsidRDefault="00AE0C31" w:rsidP="009D5D17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إجراءات </w:t>
      </w:r>
      <w:r w:rsidR="00F81CD3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حجز المواعيد مسبقاً على الأقل قبل 24 ساعة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(</w:t>
      </w:r>
      <w:r w:rsidR="00F72348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و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نس</w:t>
      </w:r>
      <w:r w:rsidR="00F72348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ب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ت</w:t>
      </w:r>
      <w:r w:rsidR="00F72348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ه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ا</w:t>
      </w:r>
      <w:r w:rsidR="006D51F1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حوالي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7</w:t>
      </w:r>
      <w:r w:rsidR="006D51F1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0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% من مجمل المواعيد)</w:t>
      </w:r>
      <w:r w:rsidR="00F81CD3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:</w:t>
      </w:r>
    </w:p>
    <w:p w:rsidR="00F81CD3" w:rsidRPr="00C7119E" w:rsidRDefault="00A36CA7" w:rsidP="00E7278F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 w:rsidR="00F81CD3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الإتصال على رقم ال</w:t>
      </w:r>
      <w:r w:rsidR="00E7278F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>مركز</w:t>
      </w:r>
      <w:r w:rsidR="00F81CD3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.................................. لحجز موعد للمعاينة في المركز الصحي...................................................... </w:t>
      </w:r>
      <w:r w:rsidR="00E7278F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 xml:space="preserve">وذلك </w:t>
      </w:r>
      <w:r w:rsidR="00F81CD3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في الحالات التالية:</w:t>
      </w:r>
    </w:p>
    <w:p w:rsidR="00F81CD3" w:rsidRPr="00C7119E" w:rsidRDefault="00F81CD3" w:rsidP="009D5D17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للمعاينات الروتينية.</w:t>
      </w:r>
    </w:p>
    <w:p w:rsidR="00F81CD3" w:rsidRPr="00C7119E" w:rsidRDefault="00F81CD3" w:rsidP="009D5D17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لتجديد الأدوية المزمنة.</w:t>
      </w:r>
    </w:p>
    <w:p w:rsidR="00F81CD3" w:rsidRPr="00C7119E" w:rsidRDefault="00F81CD3" w:rsidP="009D5D17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للحالات الصحية غير الطارئة.</w:t>
      </w:r>
    </w:p>
    <w:p w:rsidR="00F81CD3" w:rsidRPr="00C7119E" w:rsidRDefault="00F81CD3" w:rsidP="009D5D17">
      <w:pPr>
        <w:pStyle w:val="NoSpacing"/>
        <w:numPr>
          <w:ilvl w:val="2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للمتابعات غير الطارئة.</w:t>
      </w:r>
    </w:p>
    <w:p w:rsidR="00D718D6" w:rsidRPr="00C7119E" w:rsidRDefault="00A36CA7" w:rsidP="004740F3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color w:val="000000"/>
          <w:sz w:val="26"/>
          <w:szCs w:val="26"/>
          <w:rtl/>
        </w:rPr>
        <w:t xml:space="preserve"> </w:t>
      </w:r>
      <w:r w:rsidR="00A355F1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>ي</w:t>
      </w:r>
      <w:r w:rsidR="004740F3"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>ُ</w:t>
      </w:r>
      <w:r w:rsidR="00AE0C31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طلب من المستفيد الوصول إلى المركز قبل ربع ساعة من الوقت المحد</w:t>
      </w:r>
      <w:r w:rsidR="00747F61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ّ</w:t>
      </w:r>
      <w:r w:rsidR="00AE0C31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د للموعد لإتاحة الوقت الكافي لتسجيل المعلومات الضرورية وللتحضير ( أخذ الحرارة، ضغط الدم، الوزن، الطول</w:t>
      </w:r>
      <w:r w:rsidR="00747F61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، إلخ</w:t>
      </w:r>
      <w:r w:rsidR="00AE0C31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) قبل الدخول للمعاينة. </w:t>
      </w:r>
    </w:p>
    <w:p w:rsidR="00A376AD" w:rsidRPr="00E7278F" w:rsidRDefault="004740F3" w:rsidP="00243524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FF0000"/>
          <w:sz w:val="24"/>
          <w:szCs w:val="24"/>
        </w:rPr>
      </w:pPr>
      <w:r>
        <w:rPr>
          <w:rStyle w:val="longtext1"/>
          <w:rFonts w:ascii="Times New Roman" w:hAnsi="Times New Roman" w:cs="Times New Roman" w:hint="cs"/>
          <w:color w:val="000000"/>
          <w:sz w:val="24"/>
          <w:szCs w:val="24"/>
          <w:rtl/>
        </w:rPr>
        <w:t>يُ</w:t>
      </w:r>
      <w:r w:rsidR="00A376AD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طلب من المستفيد إحضار القائمة الحالية لجميع الأدوية الخاصة به، أو إحضار الأدوية ذاتها. </w:t>
      </w:r>
      <w:r w:rsidR="006D050B" w:rsidRPr="00E7278F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 xml:space="preserve">كما </w:t>
      </w:r>
      <w:r w:rsidR="00A376AD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ي</w:t>
      </w:r>
      <w:r w:rsidR="00243524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>مكن ال</w:t>
      </w:r>
      <w:r w:rsidR="00243524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طلب منه</w:t>
      </w:r>
      <w:r w:rsidR="00243524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 xml:space="preserve">، </w:t>
      </w:r>
      <w:r w:rsidR="00A376AD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 xml:space="preserve">أن يكتب </w:t>
      </w:r>
      <w:r w:rsidR="00243524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>ملخّص عن</w:t>
      </w:r>
      <w:r w:rsidR="00A376AD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 xml:space="preserve"> الأسئلة وال</w:t>
      </w:r>
      <w:r w:rsidR="00090775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أمور</w:t>
      </w:r>
      <w:r w:rsidR="00A376AD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 xml:space="preserve"> التي يرغب في تناولها خلال الزيارة</w:t>
      </w:r>
      <w:r w:rsidR="00054D74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 xml:space="preserve"> </w:t>
      </w:r>
      <w:r w:rsidR="00243524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 xml:space="preserve">إذا لزم الأمر ذلك، </w:t>
      </w:r>
      <w:r w:rsidR="00054D74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لتحقيق أفضل استفادة من وقت الموعد</w:t>
      </w:r>
      <w:r w:rsidR="00A376AD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</w:rPr>
        <w:t>. ومن المفضل أيضاً أن يطلب منه محاولة كتابة قائمة بتاريخه الطبي والجراحي والحساسية</w:t>
      </w:r>
      <w:r w:rsidR="007D3EF8" w:rsidRPr="00E7278F">
        <w:rPr>
          <w:rStyle w:val="longtext1"/>
          <w:rFonts w:ascii="Times New Roman" w:hAnsi="Times New Roman" w:cs="Times New Roman" w:hint="cs"/>
          <w:color w:val="FF0000"/>
          <w:sz w:val="24"/>
          <w:szCs w:val="24"/>
          <w:rtl/>
        </w:rPr>
        <w:t>، إلخ</w:t>
      </w:r>
      <w:r w:rsidR="004A6062" w:rsidRPr="00E7278F">
        <w:rPr>
          <w:rStyle w:val="longtext1"/>
          <w:rFonts w:ascii="Times New Roman" w:hAnsi="Times New Roman" w:cs="Times New Roman"/>
          <w:color w:val="FF0000"/>
          <w:sz w:val="24"/>
          <w:szCs w:val="24"/>
          <w:rtl/>
          <w:lang w:bidi="ar-LB"/>
        </w:rPr>
        <w:t>.</w:t>
      </w:r>
    </w:p>
    <w:p w:rsidR="00AE0C31" w:rsidRPr="00C7119E" w:rsidRDefault="00AE0C31" w:rsidP="009D5D17">
      <w:pPr>
        <w:pStyle w:val="NoSpacing"/>
        <w:bidi/>
        <w:rPr>
          <w:rStyle w:val="longtext1"/>
          <w:rFonts w:ascii="Times New Roman" w:hAnsi="Times New Roman" w:cs="Times New Roman"/>
          <w:sz w:val="16"/>
          <w:szCs w:val="16"/>
        </w:rPr>
      </w:pPr>
    </w:p>
    <w:p w:rsidR="00AE0C31" w:rsidRPr="00C7119E" w:rsidRDefault="00AE0C31" w:rsidP="009D5D17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إجراءات حجز المواعيد في اليوم نفسه</w:t>
      </w:r>
      <w:r w:rsidRPr="00C7119E">
        <w:rPr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أو الحضور إلى المركز دون موعد مسبق </w:t>
      </w: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(</w:t>
      </w: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  <w:lang w:bidi="ar-LB"/>
        </w:rPr>
        <w:t>و</w:t>
      </w: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نسبتها</w:t>
      </w:r>
      <w:r w:rsidR="006D51F1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حوالي</w:t>
      </w: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 </w:t>
      </w:r>
      <w:r w:rsidR="006D51F1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3</w:t>
      </w: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0% من مجمل المواعيد)</w:t>
      </w:r>
      <w:r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>:</w:t>
      </w:r>
    </w:p>
    <w:p w:rsidR="004A6062" w:rsidRPr="00C7119E" w:rsidRDefault="00AE0C31" w:rsidP="00F84404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يمكن الحضور إلى المركز دون موعد مسبق في الحالات ا</w:t>
      </w:r>
      <w:r w:rsidR="0053462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لطارئة أو شبه الطارئة المستعجلة التي </w:t>
      </w:r>
      <w:r w:rsidR="00534622" w:rsidRPr="00C7119E">
        <w:rPr>
          <w:rFonts w:ascii="Times New Roman" w:hAnsi="Times New Roman" w:cs="Times New Roman"/>
          <w:sz w:val="24"/>
          <w:szCs w:val="24"/>
          <w:rtl/>
        </w:rPr>
        <w:t>تحتاج إلى أن ي</w:t>
      </w:r>
      <w:r w:rsidR="0010478C">
        <w:rPr>
          <w:rFonts w:ascii="Times New Roman" w:hAnsi="Times New Roman" w:cs="Times New Roman" w:hint="cs"/>
          <w:sz w:val="24"/>
          <w:szCs w:val="24"/>
          <w:rtl/>
        </w:rPr>
        <w:t>ُ</w:t>
      </w:r>
      <w:r w:rsidR="00534622" w:rsidRPr="00C7119E">
        <w:rPr>
          <w:rFonts w:ascii="Times New Roman" w:hAnsi="Times New Roman" w:cs="Times New Roman"/>
          <w:sz w:val="24"/>
          <w:szCs w:val="24"/>
          <w:rtl/>
        </w:rPr>
        <w:t xml:space="preserve">نظر بأمرها في ذات اليوم 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(ألم شديد، حرارة عالية، إستفراغ </w:t>
      </w:r>
      <w:r w:rsidR="00E7278F">
        <w:rPr>
          <w:rFonts w:ascii="Times New Roman" w:hAnsi="Times New Roman" w:cs="Times New Roman" w:hint="cs"/>
          <w:color w:val="000000"/>
          <w:sz w:val="24"/>
          <w:szCs w:val="24"/>
          <w:rtl/>
        </w:rPr>
        <w:t>أ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و إسهال حاد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، إلخ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)، ولكن يفضّل الإتصال قبل الحضور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وبالتالي يتم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تحويل المريض إلى مم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رض مجاز لإجراء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عملية الفرز عبر الهاتف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(telephone </w:t>
      </w:r>
      <w:r w:rsidR="00F84404">
        <w:rPr>
          <w:rFonts w:ascii="Times New Roman" w:hAnsi="Times New Roman" w:cs="Times New Roman"/>
          <w:color w:val="000000"/>
          <w:sz w:val="24"/>
          <w:szCs w:val="24"/>
          <w:lang w:bidi="ar-LB"/>
        </w:rPr>
        <w:t xml:space="preserve">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lang w:bidi="ar-LB"/>
        </w:rPr>
        <w:t>triage)</w:t>
      </w:r>
      <w:r w:rsidR="00F84404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F84404">
        <w:rPr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م</w:t>
      </w:r>
      <w:bookmarkStart w:id="0" w:name="_GoBack"/>
      <w:bookmarkEnd w:id="0"/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ما يتيح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الفرصة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أمام ا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لم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م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ر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ّ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ض المجاز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ل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تنسيق الأمور وفقاً لحد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ة الحالة الصحية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ف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يتمكن من إستقبال الشخص المريض </w:t>
      </w:r>
      <w:r w:rsidR="0052416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المتعب </w:t>
      </w: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عند وصوله </w:t>
      </w:r>
      <w:r w:rsidR="00C301CC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و توفير معاينة طبية </w:t>
      </w:r>
      <w:r w:rsidR="0010478C">
        <w:rPr>
          <w:rFonts w:ascii="Times New Roman" w:hAnsi="Times New Roman" w:cs="Times New Roman"/>
          <w:color w:val="000000"/>
          <w:sz w:val="24"/>
          <w:szCs w:val="24"/>
          <w:rtl/>
        </w:rPr>
        <w:t>دون إنتظار لفترة طويلة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، أو الطل</w:t>
      </w:r>
      <w:r w:rsidR="00E7278F">
        <w:rPr>
          <w:rFonts w:ascii="Times New Roman" w:hAnsi="Times New Roman" w:cs="Times New Roman" w:hint="cs"/>
          <w:color w:val="000000"/>
          <w:sz w:val="24"/>
          <w:szCs w:val="24"/>
          <w:rtl/>
        </w:rPr>
        <w:t>ب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منه التوجّه إلى المستشفى.</w:t>
      </w:r>
      <w:r w:rsidR="004A606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AE0C31" w:rsidRPr="00C7119E" w:rsidRDefault="00A36CA7" w:rsidP="00132432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 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يقوم ممر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ض مجاز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في المركز 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بإجراء عملية الفرز 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</w:rPr>
        <w:t>(triage)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 w:rsidR="00E338A4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عند وصول أي مريض إلى المركز دون موعد سابق 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للتحق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ّ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ق من حد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ّ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ة المشكلة والتصر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ّ</w:t>
      </w:r>
      <w:r w:rsidR="00AA0057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ف وفقاً لذلك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، وإذا تبيّن أنّ المشكلة تحتاج لتدخ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ل سريع، يتم إخبار الطبيب عن الحالة ليعاين 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المريض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في 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أ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سرع و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قت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ممكن، أما إذا تبيّن 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أنّ 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المشكلة لا تحتاج لتدخ</w:t>
      </w:r>
      <w:r w:rsidR="0010478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ل سريع، فيتم تحديد موعد ل</w:t>
      </w:r>
      <w:r w:rsidR="00090775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لمريض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في </w:t>
      </w:r>
      <w:r w:rsidR="00FA4EF3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نفس ال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يوم إذا </w:t>
      </w:r>
      <w:r w:rsidR="00FA4EF3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أمكن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وفي هذه الحالة يجب إحترام مواعيد الآخرين و</w:t>
      </w:r>
      <w:r w:rsidR="00FA4EF3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بالتالي على المريض </w:t>
      </w:r>
      <w:r w:rsidR="0047033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الإنتظار حتى يحين دوره.</w:t>
      </w:r>
      <w:r w:rsidR="00FA4EF3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FA4EF3" w:rsidRPr="0010478C" w:rsidRDefault="00FA4EF3" w:rsidP="00FA4EF3">
      <w:pPr>
        <w:pStyle w:val="NoSpacing"/>
        <w:bidi/>
        <w:spacing w:line="276" w:lineRule="auto"/>
        <w:ind w:left="-72"/>
        <w:jc w:val="both"/>
        <w:rPr>
          <w:rFonts w:ascii="Times New Roman" w:hAnsi="Times New Roman" w:cs="Times New Roman"/>
          <w:color w:val="000000"/>
          <w:sz w:val="16"/>
          <w:szCs w:val="16"/>
          <w:rtl/>
        </w:rPr>
      </w:pPr>
    </w:p>
    <w:p w:rsidR="00AE0C31" w:rsidRPr="00C7119E" w:rsidRDefault="00AE0C31" w:rsidP="00132432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إجراءات إلغاء المواعيد:</w:t>
      </w:r>
    </w:p>
    <w:p w:rsidR="00351583" w:rsidRPr="00C7119E" w:rsidRDefault="00A36CA7" w:rsidP="0010478C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FD5D6D" w:rsidRPr="00C7119E">
        <w:rPr>
          <w:rFonts w:ascii="Times New Roman" w:hAnsi="Times New Roman" w:cs="Times New Roman"/>
          <w:sz w:val="24"/>
          <w:szCs w:val="24"/>
          <w:rtl/>
        </w:rPr>
        <w:t>ي</w:t>
      </w:r>
      <w:r w:rsidR="0010478C">
        <w:rPr>
          <w:rFonts w:ascii="Times New Roman" w:hAnsi="Times New Roman" w:cs="Times New Roman" w:hint="cs"/>
          <w:sz w:val="24"/>
          <w:szCs w:val="24"/>
          <w:rtl/>
        </w:rPr>
        <w:t>ُ</w:t>
      </w:r>
      <w:r w:rsidR="00FD5D6D" w:rsidRPr="00C7119E">
        <w:rPr>
          <w:rFonts w:ascii="Times New Roman" w:hAnsi="Times New Roman" w:cs="Times New Roman"/>
          <w:sz w:val="24"/>
          <w:szCs w:val="24"/>
          <w:rtl/>
        </w:rPr>
        <w:t>طلب من المستفيد</w:t>
      </w:r>
      <w:r w:rsidR="00F81CD3" w:rsidRPr="00C7119E">
        <w:rPr>
          <w:rFonts w:ascii="Times New Roman" w:hAnsi="Times New Roman" w:cs="Times New Roman"/>
          <w:sz w:val="24"/>
          <w:szCs w:val="24"/>
          <w:rtl/>
        </w:rPr>
        <w:t xml:space="preserve"> الإتصال على الرقم التالي ..................................  لإلغاء الموعد في أقرب وقت ممكن في حال وجود الني</w:t>
      </w:r>
      <w:r w:rsidR="0010478C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F81CD3" w:rsidRPr="00C7119E">
        <w:rPr>
          <w:rFonts w:ascii="Times New Roman" w:hAnsi="Times New Roman" w:cs="Times New Roman"/>
          <w:sz w:val="24"/>
          <w:szCs w:val="24"/>
          <w:rtl/>
        </w:rPr>
        <w:t>ة بعدم الحضور</w:t>
      </w:r>
      <w:r w:rsidR="00351583" w:rsidRPr="00C7119E">
        <w:rPr>
          <w:rFonts w:ascii="Times New Roman" w:hAnsi="Times New Roman" w:cs="Times New Roman"/>
          <w:sz w:val="24"/>
          <w:szCs w:val="24"/>
          <w:rtl/>
        </w:rPr>
        <w:t xml:space="preserve"> أو ترك رسالة صوتية على الرقم التالي ..................................  أو خطية على الرقم التالي...................................</w:t>
      </w:r>
      <w:r w:rsidR="00F81CD3" w:rsidRPr="00C7119E">
        <w:rPr>
          <w:rFonts w:ascii="Times New Roman" w:hAnsi="Times New Roman" w:cs="Times New Roman"/>
          <w:sz w:val="24"/>
          <w:szCs w:val="24"/>
          <w:rtl/>
        </w:rPr>
        <w:t>، حتى يتيحوا الفرصة لغيرهم من المرضى ل</w:t>
      </w:r>
      <w:r w:rsidR="0010478C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F81CD3" w:rsidRPr="00C7119E">
        <w:rPr>
          <w:rFonts w:ascii="Times New Roman" w:hAnsi="Times New Roman" w:cs="Times New Roman"/>
          <w:sz w:val="24"/>
          <w:szCs w:val="24"/>
          <w:rtl/>
        </w:rPr>
        <w:t>ستخدام الموعد</w:t>
      </w:r>
      <w:r w:rsidR="00351583" w:rsidRPr="00C7119E">
        <w:rPr>
          <w:rFonts w:ascii="Times New Roman" w:hAnsi="Times New Roman" w:cs="Times New Roman"/>
          <w:sz w:val="24"/>
          <w:szCs w:val="24"/>
          <w:rtl/>
        </w:rPr>
        <w:t xml:space="preserve"> لتلق</w:t>
      </w:r>
      <w:r w:rsidR="0010478C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351583" w:rsidRPr="00C7119E">
        <w:rPr>
          <w:rFonts w:ascii="Times New Roman" w:hAnsi="Times New Roman" w:cs="Times New Roman"/>
          <w:sz w:val="24"/>
          <w:szCs w:val="24"/>
          <w:rtl/>
        </w:rPr>
        <w:t>ي الرعاية في الوقت المناسب.</w:t>
      </w:r>
    </w:p>
    <w:p w:rsidR="00F81CD3" w:rsidRPr="00C7119E" w:rsidRDefault="00F81CD3" w:rsidP="002A0E7E">
      <w:pPr>
        <w:pStyle w:val="NoSpacing"/>
        <w:bidi/>
        <w:spacing w:line="276" w:lineRule="auto"/>
        <w:ind w:left="360"/>
        <w:jc w:val="both"/>
        <w:rPr>
          <w:rStyle w:val="longtext1"/>
          <w:rFonts w:ascii="Times New Roman" w:hAnsi="Times New Roman" w:cs="Times New Roman"/>
          <w:color w:val="000000"/>
          <w:sz w:val="16"/>
          <w:szCs w:val="16"/>
        </w:rPr>
      </w:pPr>
    </w:p>
    <w:p w:rsidR="00AE0C31" w:rsidRPr="00C7119E" w:rsidRDefault="00AE0C31" w:rsidP="00132432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إجراءات معالجة المواعيد التي تأخّر أصحابها عن الحضور في الوقت المناسب:</w:t>
      </w:r>
    </w:p>
    <w:p w:rsidR="00AE0C31" w:rsidRPr="00C7119E" w:rsidRDefault="00A36CA7" w:rsidP="00473200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يمكن ال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طلب من المستفيدين الذين وصلوا متأخ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رين عن موعدهم جدولة موعد جديد في يوم آخر وأحياناً في نفس اليوم إذا كان هناك مجال وفي هذه الحالة </w:t>
      </w:r>
      <w:r w:rsidR="00470339" w:rsidRPr="00C7119E">
        <w:rPr>
          <w:rFonts w:ascii="Times New Roman" w:hAnsi="Times New Roman" w:cs="Times New Roman"/>
          <w:sz w:val="24"/>
          <w:szCs w:val="24"/>
          <w:rtl/>
        </w:rPr>
        <w:t>يجب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 إحترام مواعيد الآخرين والإنتظار </w:t>
      </w:r>
      <w:r w:rsidR="00470339" w:rsidRPr="00C7119E">
        <w:rPr>
          <w:rFonts w:ascii="Times New Roman" w:hAnsi="Times New Roman" w:cs="Times New Roman"/>
          <w:sz w:val="24"/>
          <w:szCs w:val="24"/>
          <w:rtl/>
        </w:rPr>
        <w:t>ح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تى يحين دورهم.</w:t>
      </w:r>
    </w:p>
    <w:p w:rsidR="00AE0C31" w:rsidRPr="00C7119E" w:rsidRDefault="00A36CA7" w:rsidP="00473200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يجب توثيق المواعيد التي لم تتم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 في وقتها نتيجة لتأخ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ر أصحابها بحيث يظهر نمطها عند تحديد مواعيد جديدة ق</w:t>
      </w:r>
      <w:r w:rsidR="00827818" w:rsidRPr="00C7119E">
        <w:rPr>
          <w:rFonts w:ascii="Times New Roman" w:hAnsi="Times New Roman" w:cs="Times New Roman"/>
          <w:sz w:val="24"/>
          <w:szCs w:val="24"/>
          <w:rtl/>
        </w:rPr>
        <w:t>ي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تمكّن </w:t>
      </w:r>
      <w:r w:rsidR="00827818" w:rsidRPr="00C7119E">
        <w:rPr>
          <w:rFonts w:ascii="Times New Roman" w:hAnsi="Times New Roman" w:cs="Times New Roman"/>
          <w:sz w:val="24"/>
          <w:szCs w:val="24"/>
          <w:rtl/>
        </w:rPr>
        <w:t>عامل(ة)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 الإستقبال من لفت نظر المستفيد بطريقة لطيفة ومحترمة إلى أهمية الوص</w:t>
      </w:r>
      <w:r w:rsidR="00FC6ED9" w:rsidRPr="00C7119E">
        <w:rPr>
          <w:rFonts w:ascii="Times New Roman" w:hAnsi="Times New Roman" w:cs="Times New Roman"/>
          <w:sz w:val="24"/>
          <w:szCs w:val="24"/>
          <w:rtl/>
        </w:rPr>
        <w:t xml:space="preserve">ول قبل الموعد بربع ساعة. يمكن تحقيق هذا الأمر مع 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ا</w:t>
      </w:r>
      <w:r w:rsidR="00FC6ED9" w:rsidRPr="00C7119E">
        <w:rPr>
          <w:rFonts w:ascii="Times New Roman" w:hAnsi="Times New Roman" w:cs="Times New Roman"/>
          <w:sz w:val="24"/>
          <w:szCs w:val="24"/>
          <w:rtl/>
        </w:rPr>
        <w:t>ستعمال الملف الإكتروني.</w:t>
      </w:r>
    </w:p>
    <w:p w:rsidR="00AE0C31" w:rsidRPr="00C7119E" w:rsidRDefault="00A36CA7" w:rsidP="00132432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 xml:space="preserve"> 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يستحسن أن </w:t>
      </w:r>
      <w:r w:rsidR="00827818" w:rsidRPr="00C7119E">
        <w:rPr>
          <w:rFonts w:ascii="Times New Roman" w:hAnsi="Times New Roman" w:cs="Times New Roman"/>
          <w:sz w:val="24"/>
          <w:szCs w:val="24"/>
          <w:rtl/>
        </w:rPr>
        <w:t>ي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ت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صل </w:t>
      </w:r>
      <w:r w:rsidR="00827818" w:rsidRPr="00C7119E">
        <w:rPr>
          <w:rFonts w:ascii="Times New Roman" w:hAnsi="Times New Roman" w:cs="Times New Roman"/>
          <w:sz w:val="24"/>
          <w:szCs w:val="24"/>
          <w:rtl/>
        </w:rPr>
        <w:t>عامل(ة)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 الإستقبال بالمستفيدين الذين سبق لهم أن تأخروا عن مواعيدهم قبل 12-24 ساعة من وقت</w:t>
      </w:r>
      <w:r w:rsidR="00FC6ED9" w:rsidRPr="00C7119E">
        <w:rPr>
          <w:rFonts w:ascii="Times New Roman" w:hAnsi="Times New Roman" w:cs="Times New Roman"/>
          <w:sz w:val="24"/>
          <w:szCs w:val="24"/>
          <w:rtl/>
        </w:rPr>
        <w:t xml:space="preserve"> الموعد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 xml:space="preserve"> لتذكيرهم بعدم التأخ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ر عن الموعد المقر</w:t>
      </w:r>
      <w:r w:rsidR="00473200">
        <w:rPr>
          <w:rFonts w:ascii="Times New Roman" w:hAnsi="Times New Roman" w:cs="Times New Roman" w:hint="cs"/>
          <w:sz w:val="24"/>
          <w:szCs w:val="24"/>
          <w:rtl/>
        </w:rPr>
        <w:t>ّ</w:t>
      </w:r>
      <w:r w:rsidR="00AE0C31" w:rsidRPr="00C7119E">
        <w:rPr>
          <w:rFonts w:ascii="Times New Roman" w:hAnsi="Times New Roman" w:cs="Times New Roman"/>
          <w:sz w:val="24"/>
          <w:szCs w:val="24"/>
          <w:rtl/>
        </w:rPr>
        <w:t>ر.</w:t>
      </w:r>
    </w:p>
    <w:p w:rsidR="00AE0C31" w:rsidRPr="00C7119E" w:rsidRDefault="00AE0C31" w:rsidP="002A0E7E">
      <w:pPr>
        <w:pStyle w:val="NoSpacing"/>
        <w:bidi/>
        <w:spacing w:line="276" w:lineRule="auto"/>
        <w:ind w:left="360"/>
        <w:jc w:val="both"/>
        <w:rPr>
          <w:rStyle w:val="longtext1"/>
          <w:rFonts w:ascii="Times New Roman" w:hAnsi="Times New Roman" w:cs="Times New Roman"/>
          <w:sz w:val="16"/>
          <w:szCs w:val="16"/>
        </w:rPr>
      </w:pPr>
    </w:p>
    <w:p w:rsidR="00351583" w:rsidRPr="00C7119E" w:rsidRDefault="00F72348" w:rsidP="00132432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معالجة </w:t>
      </w:r>
      <w:r w:rsidR="00FD5D6D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 xml:space="preserve">المواعيد </w:t>
      </w:r>
      <w:r w:rsidR="00351583" w:rsidRPr="00C7119E">
        <w:rPr>
          <w:rStyle w:val="longtext1"/>
          <w:rFonts w:ascii="Times New Roman" w:hAnsi="Times New Roman" w:cs="Times New Roman"/>
          <w:b/>
          <w:bCs/>
          <w:color w:val="000000"/>
          <w:sz w:val="24"/>
          <w:szCs w:val="24"/>
          <w:rtl/>
        </w:rPr>
        <w:t>الضائعة التي غاب أصحابها عن الحضور دون سابق إنذار:</w:t>
      </w:r>
    </w:p>
    <w:p w:rsidR="00B403D2" w:rsidRPr="00C7119E" w:rsidRDefault="00A36CA7" w:rsidP="00132432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6"/>
          <w:szCs w:val="26"/>
          <w:rtl/>
        </w:rPr>
        <w:t xml:space="preserve"> </w:t>
      </w:r>
      <w:r w:rsidR="00FD5D6D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جب توثيق المواعيد الضائعة</w:t>
      </w:r>
      <w:r w:rsidR="00FD5D6D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في ملف</w:t>
      </w:r>
      <w:r w:rsidR="00473200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ات المستفيدين بحيث يظهر نمطها عند تحديد مواعيد جديدة</w:t>
      </w:r>
      <w:r w:rsidR="00FC6ED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ف</w:t>
      </w:r>
      <w:r w:rsidR="00827818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تمكّن </w:t>
      </w:r>
      <w:r w:rsidR="00827818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عامل(ة)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الإستقبال من لفت نظر المستفيد بطريقة لطيفة ومحترمة إلى أهم</w:t>
      </w:r>
      <w:r w:rsidR="00694150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ية الإتصال بالمركز لإلغاء الموعد قبل 24 ساعة على الأقل في حال قرّر لاحقاً عدم الحضور.  </w:t>
      </w:r>
      <w:r w:rsidR="00FC6ED9" w:rsidRPr="00C7119E">
        <w:rPr>
          <w:rFonts w:ascii="Times New Roman" w:hAnsi="Times New Roman" w:cs="Times New Roman"/>
          <w:sz w:val="24"/>
          <w:szCs w:val="24"/>
          <w:rtl/>
        </w:rPr>
        <w:t>يمكن تحقيق هذا الأمر مع</w:t>
      </w:r>
      <w:r w:rsidR="00FC6ED9" w:rsidRPr="00C7119E">
        <w:rPr>
          <w:rStyle w:val="longtext1"/>
          <w:rFonts w:ascii="Times New Roman" w:hAnsi="Times New Roman" w:cs="Times New Roman"/>
          <w:color w:val="000000"/>
          <w:sz w:val="24"/>
          <w:szCs w:val="24"/>
          <w:rtl/>
        </w:rPr>
        <w:t xml:space="preserve"> إستعمال الملف الإكتروني.</w:t>
      </w:r>
    </w:p>
    <w:p w:rsidR="00B403D2" w:rsidRDefault="00A36CA7" w:rsidP="00132432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4"/>
          <w:szCs w:val="24"/>
          <w:rtl/>
        </w:rPr>
        <w:lastRenderedPageBreak/>
        <w:t xml:space="preserve"> 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</w:t>
      </w:r>
      <w:r w:rsidR="00930178">
        <w:rPr>
          <w:rFonts w:ascii="Times New Roman" w:hAnsi="Times New Roman" w:cs="Times New Roman" w:hint="cs"/>
          <w:color w:val="000000"/>
          <w:sz w:val="24"/>
          <w:szCs w:val="24"/>
          <w:rtl/>
        </w:rPr>
        <w:t>ُ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ستحسن </w:t>
      </w:r>
      <w:r w:rsidR="00FC6ED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أ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ن </w:t>
      </w:r>
      <w:r w:rsidR="00FC6ED9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ي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تص</w:t>
      </w:r>
      <w:r w:rsidR="00AA5C6C"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ل </w:t>
      </w:r>
      <w:r w:rsidR="00827818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عامل(ة)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الإستقبال بالمستفيدين الذين سبق لهم أن تغيّبوا عن مواعيدهم دون إعتذار م</w:t>
      </w:r>
      <w:r w:rsidR="00AA5C6C">
        <w:rPr>
          <w:rFonts w:ascii="Times New Roman" w:hAnsi="Times New Roman" w:cs="Times New Roman" w:hint="cs"/>
          <w:color w:val="000000"/>
          <w:sz w:val="24"/>
          <w:szCs w:val="24"/>
          <w:rtl/>
        </w:rPr>
        <w:t>ُ</w:t>
      </w:r>
      <w:r w:rsidR="00B403D2" w:rsidRPr="00C7119E">
        <w:rPr>
          <w:rFonts w:ascii="Times New Roman" w:hAnsi="Times New Roman" w:cs="Times New Roman"/>
          <w:color w:val="000000"/>
          <w:sz w:val="24"/>
          <w:szCs w:val="24"/>
          <w:rtl/>
        </w:rPr>
        <w:t>سبق لتأكيد الموعد قبل 12-24 ساعة من وقته.</w:t>
      </w:r>
    </w:p>
    <w:p w:rsidR="00997D7D" w:rsidRPr="00997D7D" w:rsidRDefault="00997D7D" w:rsidP="00997D7D">
      <w:pPr>
        <w:pStyle w:val="NoSpacing"/>
        <w:bidi/>
        <w:spacing w:line="276" w:lineRule="auto"/>
        <w:ind w:left="360"/>
        <w:jc w:val="both"/>
        <w:rPr>
          <w:rStyle w:val="longtext1"/>
          <w:sz w:val="16"/>
          <w:szCs w:val="16"/>
        </w:rPr>
      </w:pPr>
    </w:p>
    <w:p w:rsidR="00997D7D" w:rsidRPr="00997D7D" w:rsidRDefault="00997D7D" w:rsidP="00997D7D">
      <w:pPr>
        <w:pStyle w:val="NoSpacing"/>
        <w:numPr>
          <w:ilvl w:val="0"/>
          <w:numId w:val="5"/>
        </w:numPr>
        <w:bidi/>
        <w:spacing w:line="360" w:lineRule="auto"/>
        <w:jc w:val="both"/>
        <w:rPr>
          <w:rStyle w:val="longtext1"/>
          <w:rFonts w:ascii="Times New Roman" w:hAnsi="Times New Roman" w:cs="Times New Roman"/>
          <w:b/>
          <w:bCs/>
          <w:sz w:val="24"/>
          <w:szCs w:val="24"/>
        </w:rPr>
      </w:pPr>
      <w:r>
        <w:rPr>
          <w:rStyle w:val="longtext1"/>
          <w:rFonts w:ascii="Times New Roman" w:hAnsi="Times New Roman" w:cs="Times New Roman" w:hint="cs"/>
          <w:b/>
          <w:bCs/>
          <w:sz w:val="24"/>
          <w:szCs w:val="24"/>
          <w:rtl/>
        </w:rPr>
        <w:t xml:space="preserve">إجراءات </w:t>
      </w:r>
      <w:r w:rsidRPr="00997D7D">
        <w:rPr>
          <w:rStyle w:val="longtext1"/>
          <w:rFonts w:ascii="Times New Roman" w:hAnsi="Times New Roman" w:cs="Times New Roman"/>
          <w:b/>
          <w:bCs/>
          <w:sz w:val="24"/>
          <w:szCs w:val="24"/>
          <w:rtl/>
        </w:rPr>
        <w:t>تذكير المستفيد بالموعد أو إلغائه</w:t>
      </w:r>
    </w:p>
    <w:p w:rsidR="00997D7D" w:rsidRPr="00997D7D" w:rsidRDefault="00997D7D" w:rsidP="00997D7D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يقوم </w:t>
      </w:r>
      <w:r w:rsidRPr="00C7119E">
        <w:rPr>
          <w:rFonts w:ascii="Times New Roman" w:hAnsi="Times New Roman" w:cs="Times New Roman"/>
          <w:sz w:val="24"/>
          <w:szCs w:val="24"/>
          <w:rtl/>
        </w:rPr>
        <w:t xml:space="preserve">عامل(ة) الإستقبال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المركز الصحي بإرسال رسالة نصية قصيرة على رقم هاتف المستفيد الذي سج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 موعد مسبق لتذكيره بموعده قبل يوم من الموعد المسج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>ل.</w:t>
      </w:r>
    </w:p>
    <w:p w:rsidR="00997D7D" w:rsidRPr="00997D7D" w:rsidRDefault="00997D7D" w:rsidP="00997D7D">
      <w:pPr>
        <w:pStyle w:val="NoSpacing"/>
        <w:numPr>
          <w:ilvl w:val="1"/>
          <w:numId w:val="5"/>
        </w:numPr>
        <w:bidi/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997D7D">
        <w:rPr>
          <w:rFonts w:ascii="Times New Roman" w:hAnsi="Times New Roman" w:cs="Times New Roman"/>
          <w:color w:val="000000"/>
          <w:sz w:val="24"/>
          <w:szCs w:val="24"/>
          <w:rtl/>
        </w:rPr>
        <w:t>في حال تغي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ّ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ب الطبيب عن الحضور، 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يقوم </w:t>
      </w:r>
      <w:r w:rsidRPr="00C7119E">
        <w:rPr>
          <w:rFonts w:ascii="Times New Roman" w:hAnsi="Times New Roman" w:cs="Times New Roman"/>
          <w:sz w:val="24"/>
          <w:szCs w:val="24"/>
          <w:rtl/>
        </w:rPr>
        <w:t xml:space="preserve">عامل(ة) الإستقبال </w:t>
      </w:r>
      <w:r>
        <w:rPr>
          <w:rFonts w:ascii="Times New Roman" w:hAnsi="Times New Roman" w:cs="Times New Roman" w:hint="cs"/>
          <w:sz w:val="24"/>
          <w:szCs w:val="24"/>
          <w:rtl/>
        </w:rPr>
        <w:t xml:space="preserve">في 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>المركز الصحي بإرسال رسالة نص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  <w:lang w:bidi="ar-LB"/>
        </w:rPr>
        <w:t>ّ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  <w:lang w:bidi="ar-LB"/>
        </w:rPr>
        <w:t xml:space="preserve">ية قصيرة 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</w:rPr>
        <w:t>لإعلام المستفيد بعدم الحضور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>، الاتصال لحجز موعد مع نفس الطبيب</w:t>
      </w:r>
      <w:r w:rsidRPr="00997D7D"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 </w:t>
      </w:r>
      <w:r>
        <w:rPr>
          <w:rFonts w:ascii="Times New Roman" w:hAnsi="Times New Roman" w:cs="Times New Roman" w:hint="cs"/>
          <w:color w:val="000000"/>
          <w:sz w:val="24"/>
          <w:szCs w:val="24"/>
          <w:rtl/>
        </w:rPr>
        <w:t xml:space="preserve">لاحقاً، أو لحجز موعد في نفس النهار مع طبيب آخر إذا لزم الأمر. </w:t>
      </w:r>
      <w:r w:rsidRPr="00997D7D">
        <w:rPr>
          <w:rFonts w:ascii="Times New Roman" w:hAnsi="Times New Roman" w:cs="Times New Roman"/>
          <w:color w:val="000000"/>
          <w:sz w:val="24"/>
          <w:szCs w:val="24"/>
          <w:rtl/>
        </w:rPr>
        <w:t xml:space="preserve"> </w:t>
      </w:r>
    </w:p>
    <w:p w:rsidR="00FD5D6D" w:rsidRPr="00C7119E" w:rsidRDefault="00FD5D6D" w:rsidP="00137154">
      <w:pPr>
        <w:pStyle w:val="NoSpacing"/>
        <w:bidi/>
        <w:rPr>
          <w:rFonts w:ascii="Times New Roman" w:hAnsi="Times New Roman" w:cs="Times New Roman"/>
          <w:rtl/>
        </w:rPr>
      </w:pPr>
    </w:p>
    <w:p w:rsidR="00137154" w:rsidRPr="00C7119E" w:rsidRDefault="00137154" w:rsidP="00377895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>النماذج والبيانات المرتبطة</w:t>
      </w:r>
    </w:p>
    <w:p w:rsidR="00137154" w:rsidRPr="00C7119E" w:rsidRDefault="00137154" w:rsidP="00137154">
      <w:pPr>
        <w:pStyle w:val="NoSpacing"/>
        <w:bidi/>
        <w:spacing w:line="276" w:lineRule="auto"/>
        <w:rPr>
          <w:rFonts w:ascii="Times New Roman" w:hAnsi="Times New Roman" w:cs="Times New Roman"/>
          <w:sz w:val="16"/>
          <w:szCs w:val="16"/>
          <w:rtl/>
        </w:rPr>
      </w:pPr>
    </w:p>
    <w:p w:rsidR="00137154" w:rsidRPr="00C7119E" w:rsidRDefault="00137154" w:rsidP="00137154">
      <w:pPr>
        <w:pStyle w:val="NoSpacing"/>
        <w:numPr>
          <w:ilvl w:val="0"/>
          <w:numId w:val="15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4"/>
          <w:szCs w:val="24"/>
          <w:rtl/>
          <w:lang w:bidi="ar-KW"/>
        </w:rPr>
        <w:t>لا ينطبق.</w:t>
      </w:r>
    </w:p>
    <w:p w:rsidR="00137154" w:rsidRPr="00C7119E" w:rsidRDefault="00137154" w:rsidP="00137154">
      <w:pPr>
        <w:pStyle w:val="NoSpacing"/>
        <w:bidi/>
        <w:rPr>
          <w:rFonts w:ascii="Times New Roman" w:hAnsi="Times New Roman" w:cs="Times New Roman"/>
          <w:rtl/>
        </w:rPr>
      </w:pPr>
    </w:p>
    <w:p w:rsidR="00137154" w:rsidRPr="00C7119E" w:rsidRDefault="00137154" w:rsidP="00377895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>مسؤولية</w:t>
      </w:r>
      <w:r w:rsidRPr="00C7119E">
        <w:rPr>
          <w:rFonts w:ascii="Times New Roman" w:hAnsi="Times New Roman" w:cs="Times New Roman"/>
          <w:b/>
          <w:bCs/>
          <w:sz w:val="28"/>
          <w:szCs w:val="28"/>
          <w:rtl/>
          <w:lang w:bidi="ar-LB"/>
        </w:rPr>
        <w:t xml:space="preserve"> تنفيذ الإجراء</w:t>
      </w:r>
    </w:p>
    <w:p w:rsidR="00137154" w:rsidRPr="00C7119E" w:rsidRDefault="00137154" w:rsidP="00137154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  <w:sz w:val="16"/>
          <w:szCs w:val="16"/>
        </w:rPr>
      </w:pPr>
    </w:p>
    <w:p w:rsidR="00137154" w:rsidRPr="00C7119E" w:rsidRDefault="00137154" w:rsidP="00137154">
      <w:pPr>
        <w:pStyle w:val="NoSpacing"/>
        <w:numPr>
          <w:ilvl w:val="0"/>
          <w:numId w:val="17"/>
        </w:numPr>
        <w:bidi/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sz w:val="24"/>
          <w:szCs w:val="24"/>
          <w:rtl/>
        </w:rPr>
        <w:t>عامل(ة)ي الإستقبال في مراكز الرعاية الصحية الأولية.</w:t>
      </w:r>
    </w:p>
    <w:p w:rsidR="00137154" w:rsidRPr="00C7119E" w:rsidRDefault="00137154" w:rsidP="00137154">
      <w:pPr>
        <w:pStyle w:val="NoSpacing"/>
        <w:bidi/>
        <w:rPr>
          <w:rFonts w:ascii="Times New Roman" w:hAnsi="Times New Roman" w:cs="Times New Roman"/>
        </w:rPr>
      </w:pPr>
    </w:p>
    <w:p w:rsidR="00137154" w:rsidRPr="00C7119E" w:rsidRDefault="00137154" w:rsidP="00377895">
      <w:pPr>
        <w:pStyle w:val="NoSpacing"/>
        <w:numPr>
          <w:ilvl w:val="0"/>
          <w:numId w:val="10"/>
        </w:numPr>
        <w:shd w:val="clear" w:color="auto" w:fill="BFBFBF" w:themeFill="background1" w:themeFillShade="BF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C7119E">
        <w:rPr>
          <w:rFonts w:ascii="Times New Roman" w:hAnsi="Times New Roman" w:cs="Times New Roman"/>
          <w:b/>
          <w:bCs/>
          <w:sz w:val="28"/>
          <w:szCs w:val="28"/>
          <w:rtl/>
        </w:rPr>
        <w:t>المراجع</w:t>
      </w:r>
    </w:p>
    <w:p w:rsidR="00AE0C31" w:rsidRPr="00E7278F" w:rsidRDefault="00AE0C31" w:rsidP="002A0E7E">
      <w:pPr>
        <w:pStyle w:val="NoSpacing"/>
        <w:bidi/>
        <w:spacing w:line="276" w:lineRule="auto"/>
        <w:rPr>
          <w:rFonts w:ascii="Times New Roman" w:hAnsi="Times New Roman" w:cs="Times New Roman"/>
          <w:b/>
          <w:bCs/>
          <w:sz w:val="16"/>
          <w:szCs w:val="16"/>
        </w:rPr>
      </w:pPr>
    </w:p>
    <w:p w:rsidR="00E7278F" w:rsidRPr="00C7119E" w:rsidRDefault="00E7278F" w:rsidP="00E7278F">
      <w:pPr>
        <w:pStyle w:val="NoSpacing"/>
        <w:numPr>
          <w:ilvl w:val="0"/>
          <w:numId w:val="19"/>
        </w:numPr>
        <w:bidi/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C7119E">
        <w:rPr>
          <w:rFonts w:ascii="Times New Roman" w:hAnsi="Times New Roman" w:cs="Times New Roman"/>
          <w:color w:val="000000"/>
          <w:sz w:val="24"/>
          <w:szCs w:val="24"/>
          <w:rtl/>
          <w:lang w:bidi="ar-KW"/>
        </w:rPr>
        <w:t>لا ينطبق.</w:t>
      </w:r>
    </w:p>
    <w:p w:rsidR="00E7278F" w:rsidRPr="00C7119E" w:rsidRDefault="00E7278F" w:rsidP="00E7278F">
      <w:pPr>
        <w:pStyle w:val="NoSpacing"/>
        <w:bidi/>
        <w:spacing w:line="276" w:lineRule="auto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tbl>
      <w:tblPr>
        <w:tblStyle w:val="TableGrid"/>
        <w:bidiVisual/>
        <w:tblW w:w="0" w:type="auto"/>
        <w:tblLook w:val="04A0"/>
      </w:tblPr>
      <w:tblGrid>
        <w:gridCol w:w="1008"/>
        <w:gridCol w:w="2142"/>
        <w:gridCol w:w="2142"/>
        <w:gridCol w:w="2142"/>
        <w:gridCol w:w="2142"/>
      </w:tblGrid>
      <w:tr w:rsidR="00E7278F" w:rsidTr="00402BFC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</w:tcPr>
          <w:p w:rsidR="00E7278F" w:rsidRDefault="00E7278F" w:rsidP="00402BFC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402BFC">
            <w:pPr>
              <w:tabs>
                <w:tab w:val="right" w:pos="900"/>
              </w:tabs>
              <w:jc w:val="center"/>
              <w:rPr>
                <w:b/>
                <w:bCs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التاريخ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402BFC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الإسم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402BFC">
            <w:pPr>
              <w:tabs>
                <w:tab w:val="right" w:pos="900"/>
              </w:tabs>
              <w:jc w:val="center"/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الوظيفة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doub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402BFC">
            <w:pPr>
              <w:tabs>
                <w:tab w:val="right" w:pos="900"/>
              </w:tabs>
              <w:jc w:val="center"/>
              <w:rPr>
                <w:b/>
                <w:bCs/>
                <w:sz w:val="24"/>
                <w:szCs w:val="24"/>
                <w:lang w:val="fr-FR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التوقيع</w:t>
            </w:r>
          </w:p>
        </w:tc>
      </w:tr>
      <w:tr w:rsidR="00E7278F" w:rsidTr="00A455DB">
        <w:trPr>
          <w:trHeight w:val="377"/>
        </w:trPr>
        <w:tc>
          <w:tcPr>
            <w:tcW w:w="1008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b/>
                <w:bCs/>
                <w:color w:val="FF0000"/>
              </w:rPr>
            </w:pPr>
            <w:r>
              <w:rPr>
                <w:b/>
                <w:bCs/>
                <w:sz w:val="24"/>
                <w:szCs w:val="24"/>
                <w:rtl/>
                <w:lang w:val="fr-FR"/>
              </w:rPr>
              <w:t>التحضير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pStyle w:val="NoSpacing"/>
              <w:bidi/>
              <w:spacing w:line="276" w:lineRule="auto"/>
              <w:rPr>
                <w:rStyle w:val="hps"/>
                <w:rFonts w:ascii="Times New Roman" w:hAnsi="Times New Roman" w:cs="Times New Roman"/>
                <w:color w:val="FF0000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 xml:space="preserve">1 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 w:bidi="ar-LB"/>
              </w:rPr>
              <w:t xml:space="preserve">أيلول </w:t>
            </w:r>
            <w:r>
              <w:rPr>
                <w:rFonts w:ascii="Times New Roman" w:hAnsi="Times New Roman" w:cs="Times New Roman"/>
                <w:sz w:val="24"/>
                <w:szCs w:val="24"/>
                <w:rtl/>
                <w:lang w:val="fr-FR"/>
              </w:rPr>
              <w:t>201</w:t>
            </w:r>
            <w:r>
              <w:rPr>
                <w:rFonts w:ascii="Times New Roman" w:hAnsi="Times New Roman" w:cs="Times New Roman" w:hint="cs"/>
                <w:sz w:val="24"/>
                <w:szCs w:val="24"/>
                <w:rtl/>
                <w:lang w:val="fr-FR"/>
              </w:rPr>
              <w:t>0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doub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E7278F" w:rsidTr="00A455D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المراجعة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 w:rsidRPr="00C7119E">
              <w:rPr>
                <w:sz w:val="24"/>
                <w:szCs w:val="24"/>
                <w:rtl/>
                <w:lang w:val="fr-FR"/>
              </w:rPr>
              <w:t>6 كانون الثاني 2016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د. نجلا اللقيس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  <w:r>
              <w:rPr>
                <w:sz w:val="24"/>
                <w:szCs w:val="24"/>
                <w:rtl/>
                <w:lang w:val="fr-FR"/>
              </w:rPr>
              <w:t>أخصائية في طب العائلة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sz w:val="24"/>
                <w:szCs w:val="24"/>
                <w:lang w:val="fr-FR"/>
              </w:rPr>
            </w:pPr>
          </w:p>
        </w:tc>
      </w:tr>
      <w:tr w:rsidR="00E7278F" w:rsidTr="00A455DB">
        <w:trPr>
          <w:trHeight w:val="377"/>
        </w:trPr>
        <w:tc>
          <w:tcPr>
            <w:tcW w:w="100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b/>
                <w:bCs/>
              </w:rPr>
            </w:pPr>
            <w:r>
              <w:rPr>
                <w:rStyle w:val="hps"/>
                <w:b/>
                <w:bCs/>
                <w:rtl/>
              </w:rPr>
              <w:t>التطبيق</w:t>
            </w: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  <w:tc>
          <w:tcPr>
            <w:tcW w:w="21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7278F" w:rsidRDefault="00E7278F" w:rsidP="00A455DB">
            <w:pPr>
              <w:tabs>
                <w:tab w:val="right" w:pos="900"/>
              </w:tabs>
              <w:rPr>
                <w:rStyle w:val="hps"/>
                <w:color w:val="FF0000"/>
              </w:rPr>
            </w:pPr>
          </w:p>
        </w:tc>
      </w:tr>
    </w:tbl>
    <w:p w:rsidR="00781CF9" w:rsidRPr="00C7119E" w:rsidRDefault="00781CF9" w:rsidP="00781CF9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</w:rPr>
      </w:pPr>
    </w:p>
    <w:p w:rsidR="00137154" w:rsidRPr="00C7119E" w:rsidRDefault="00137154" w:rsidP="00137154">
      <w:pPr>
        <w:pStyle w:val="NoSpacing"/>
        <w:bidi/>
        <w:spacing w:line="276" w:lineRule="auto"/>
        <w:ind w:left="360"/>
        <w:jc w:val="both"/>
        <w:rPr>
          <w:rFonts w:ascii="Times New Roman" w:hAnsi="Times New Roman" w:cs="Times New Roman"/>
        </w:rPr>
      </w:pPr>
    </w:p>
    <w:sectPr w:rsidR="00137154" w:rsidRPr="00C7119E" w:rsidSect="001B710B">
      <w:head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348" w:rsidRDefault="00F72348" w:rsidP="00F72348">
      <w:r>
        <w:separator/>
      </w:r>
    </w:p>
  </w:endnote>
  <w:endnote w:type="continuationSeparator" w:id="0">
    <w:p w:rsidR="00F72348" w:rsidRDefault="00F72348" w:rsidP="00F7234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348" w:rsidRDefault="00F72348" w:rsidP="00F72348">
      <w:r>
        <w:separator/>
      </w:r>
    </w:p>
  </w:footnote>
  <w:footnote w:type="continuationSeparator" w:id="0">
    <w:p w:rsidR="00F72348" w:rsidRDefault="00F72348" w:rsidP="00F7234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B0BC3" w:rsidRPr="00E7278F" w:rsidRDefault="00AB0BC3" w:rsidP="00AB0BC3">
    <w:pPr>
      <w:pStyle w:val="NoSpacing"/>
      <w:bidi/>
      <w:spacing w:line="276" w:lineRule="auto"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</w:pPr>
    <w:r w:rsidRPr="00E7278F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سياسة وإجراءات </w:t>
    </w:r>
    <w:r w:rsidRPr="00E7278F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حجز وإلغاء المواعيد، ومعالجة المواعيد الضائعة</w:t>
    </w:r>
  </w:p>
  <w:p w:rsidR="00AB0BC3" w:rsidRPr="00D061FD" w:rsidRDefault="00226664" w:rsidP="00AB0BC3">
    <w:pPr>
      <w:pStyle w:val="NoSpacing"/>
      <w:bidi/>
      <w:jc w:val="center"/>
      <w:rPr>
        <w:rFonts w:ascii="Times New Roman" w:hAnsi="Times New Roman" w:cs="Times New Roman"/>
        <w:color w:val="A6A6A6" w:themeColor="background1" w:themeShade="A6"/>
        <w:sz w:val="20"/>
        <w:szCs w:val="20"/>
      </w:rPr>
    </w:pPr>
    <w:sdt>
      <w:sdtPr>
        <w:rPr>
          <w:rFonts w:ascii="Times New Roman" w:hAnsi="Times New Roman" w:cs="Times New Roman"/>
          <w:color w:val="A6A6A6" w:themeColor="background1" w:themeShade="A6"/>
          <w:sz w:val="20"/>
          <w:szCs w:val="20"/>
          <w:rtl/>
        </w:rPr>
        <w:id w:val="550981959"/>
        <w:docPartObj>
          <w:docPartGallery w:val="Page Numbers (Top of Page)"/>
          <w:docPartUnique/>
        </w:docPartObj>
      </w:sdtPr>
      <w:sdtContent>
        <w:r w:rsidR="00AB0BC3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صفحة </w: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begin"/>
        </w:r>
        <w:r w:rsidR="00AB0BC3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instrText xml:space="preserve"> PAGE   \* MERGEFORMAT </w:instrTex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separate"/>
        </w:r>
        <w:r w:rsidR="00E12C52">
          <w:rPr>
            <w:rFonts w:ascii="Times New Roman" w:hAnsi="Times New Roman" w:cs="Times New Roman"/>
            <w:noProof/>
            <w:color w:val="A6A6A6" w:themeColor="background1" w:themeShade="A6"/>
            <w:sz w:val="20"/>
            <w:szCs w:val="20"/>
            <w:rtl/>
          </w:rPr>
          <w:t>1</w:t>
        </w:r>
        <w:r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</w:rPr>
          <w:fldChar w:fldCharType="end"/>
        </w:r>
        <w:r w:rsidR="00AB0BC3" w:rsidRPr="00D061FD">
          <w:rPr>
            <w:rFonts w:ascii="Times New Roman" w:hAnsi="Times New Roman" w:cs="Times New Roman"/>
            <w:color w:val="A6A6A6" w:themeColor="background1" w:themeShade="A6"/>
            <w:sz w:val="20"/>
            <w:szCs w:val="20"/>
            <w:rtl/>
          </w:rPr>
          <w:t xml:space="preserve"> </w:t>
        </w:r>
      </w:sdtContent>
    </w:sdt>
    <w:r w:rsidR="00AB0BC3" w:rsidRPr="00D061FD">
      <w:rPr>
        <w:rFonts w:ascii="Times New Roman" w:hAnsi="Times New Roman" w:cs="Times New Roman"/>
        <w:color w:val="A6A6A6" w:themeColor="background1" w:themeShade="A6"/>
        <w:sz w:val="20"/>
        <w:szCs w:val="20"/>
        <w:rtl/>
      </w:rPr>
      <w:t xml:space="preserve"> من </w:t>
    </w:r>
    <w:r w:rsidR="00AB0BC3">
      <w:rPr>
        <w:rFonts w:ascii="Times New Roman" w:hAnsi="Times New Roman" w:cs="Times New Roman" w:hint="cs"/>
        <w:color w:val="A6A6A6" w:themeColor="background1" w:themeShade="A6"/>
        <w:sz w:val="20"/>
        <w:szCs w:val="20"/>
        <w:rtl/>
      </w:rPr>
      <w:t>3</w:t>
    </w:r>
  </w:p>
  <w:p w:rsidR="00AB0BC3" w:rsidRDefault="00AB0BC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E512ED"/>
    <w:multiLevelType w:val="hybridMultilevel"/>
    <w:tmpl w:val="8552FE70"/>
    <w:lvl w:ilvl="0" w:tplc="CA1ABBC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64B07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9FA6D1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4B401A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2B8DEB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CFC4C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06F66A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DCA93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AAEC15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6F92C7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0CCE625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4257783"/>
    <w:multiLevelType w:val="multilevel"/>
    <w:tmpl w:val="EAEE4DE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Times New Roman" w:hAnsi="Times New Roman"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1E013645"/>
    <w:multiLevelType w:val="hybridMultilevel"/>
    <w:tmpl w:val="5942B1CE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ED15E04"/>
    <w:multiLevelType w:val="hybridMultilevel"/>
    <w:tmpl w:val="F2C283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0D6609F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23A34F7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>
    <w:nsid w:val="34BB20A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>
    <w:nsid w:val="3A77224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>
    <w:nsid w:val="3C65406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3E38248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>
    <w:nsid w:val="47F42C8B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50A1011C"/>
    <w:multiLevelType w:val="hybridMultilevel"/>
    <w:tmpl w:val="68867510"/>
    <w:lvl w:ilvl="0" w:tplc="67405BF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794B75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FEA63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74F60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C10EDCB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83CB51A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C2E68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27ED88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77CD60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511F5B11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51C7119D"/>
    <w:multiLevelType w:val="hybridMultilevel"/>
    <w:tmpl w:val="D32AB370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59D5068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>
    <w:nsid w:val="6B794E6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70254F2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FE019A7"/>
    <w:multiLevelType w:val="hybridMultilevel"/>
    <w:tmpl w:val="C9740164"/>
    <w:lvl w:ilvl="0" w:tplc="04090013">
      <w:start w:val="1"/>
      <w:numFmt w:val="upperRoman"/>
      <w:lvlText w:val="%1."/>
      <w:lvlJc w:val="righ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7"/>
  </w:num>
  <w:num w:numId="3">
    <w:abstractNumId w:val="13"/>
  </w:num>
  <w:num w:numId="4">
    <w:abstractNumId w:val="5"/>
  </w:num>
  <w:num w:numId="5">
    <w:abstractNumId w:val="3"/>
  </w:num>
  <w:num w:numId="6">
    <w:abstractNumId w:val="14"/>
  </w:num>
  <w:num w:numId="7">
    <w:abstractNumId w:val="18"/>
  </w:num>
  <w:num w:numId="8">
    <w:abstractNumId w:val="16"/>
  </w:num>
  <w:num w:numId="9">
    <w:abstractNumId w:val="7"/>
  </w:num>
  <w:num w:numId="10">
    <w:abstractNumId w:val="15"/>
  </w:num>
  <w:num w:numId="11">
    <w:abstractNumId w:val="11"/>
  </w:num>
  <w:num w:numId="12">
    <w:abstractNumId w:val="19"/>
  </w:num>
  <w:num w:numId="13">
    <w:abstractNumId w:val="8"/>
  </w:num>
  <w:num w:numId="14">
    <w:abstractNumId w:val="4"/>
  </w:num>
  <w:num w:numId="15">
    <w:abstractNumId w:val="6"/>
  </w:num>
  <w:num w:numId="16">
    <w:abstractNumId w:val="2"/>
  </w:num>
  <w:num w:numId="17">
    <w:abstractNumId w:val="1"/>
  </w:num>
  <w:num w:numId="18">
    <w:abstractNumId w:val="10"/>
  </w:num>
  <w:num w:numId="19">
    <w:abstractNumId w:val="12"/>
  </w:num>
  <w:num w:numId="2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1F19"/>
    <w:rsid w:val="00054D74"/>
    <w:rsid w:val="00090775"/>
    <w:rsid w:val="00091E2C"/>
    <w:rsid w:val="000D193F"/>
    <w:rsid w:val="0010478C"/>
    <w:rsid w:val="00105FFB"/>
    <w:rsid w:val="0011075C"/>
    <w:rsid w:val="00132432"/>
    <w:rsid w:val="00137154"/>
    <w:rsid w:val="00160411"/>
    <w:rsid w:val="001B710B"/>
    <w:rsid w:val="001C443B"/>
    <w:rsid w:val="0020546E"/>
    <w:rsid w:val="00215B8B"/>
    <w:rsid w:val="00226664"/>
    <w:rsid w:val="00243524"/>
    <w:rsid w:val="0026441A"/>
    <w:rsid w:val="002749A5"/>
    <w:rsid w:val="00283F35"/>
    <w:rsid w:val="00290E83"/>
    <w:rsid w:val="002A0E7E"/>
    <w:rsid w:val="003277B9"/>
    <w:rsid w:val="00336F0B"/>
    <w:rsid w:val="00351583"/>
    <w:rsid w:val="00377895"/>
    <w:rsid w:val="00382B89"/>
    <w:rsid w:val="003C08CC"/>
    <w:rsid w:val="0041091B"/>
    <w:rsid w:val="0045378F"/>
    <w:rsid w:val="00453E1F"/>
    <w:rsid w:val="00470339"/>
    <w:rsid w:val="00473200"/>
    <w:rsid w:val="004740F3"/>
    <w:rsid w:val="00492688"/>
    <w:rsid w:val="004A5096"/>
    <w:rsid w:val="004A6062"/>
    <w:rsid w:val="004D022E"/>
    <w:rsid w:val="004D703F"/>
    <w:rsid w:val="004E2325"/>
    <w:rsid w:val="00524164"/>
    <w:rsid w:val="00534622"/>
    <w:rsid w:val="00537B04"/>
    <w:rsid w:val="0055397A"/>
    <w:rsid w:val="00577E00"/>
    <w:rsid w:val="00591B57"/>
    <w:rsid w:val="005D100B"/>
    <w:rsid w:val="00605E14"/>
    <w:rsid w:val="00605F2F"/>
    <w:rsid w:val="00624A5C"/>
    <w:rsid w:val="006533DE"/>
    <w:rsid w:val="00684BA9"/>
    <w:rsid w:val="00694150"/>
    <w:rsid w:val="006A3D44"/>
    <w:rsid w:val="006D050B"/>
    <w:rsid w:val="006D51F1"/>
    <w:rsid w:val="006F72F3"/>
    <w:rsid w:val="00747F61"/>
    <w:rsid w:val="00781CF9"/>
    <w:rsid w:val="007D3EF8"/>
    <w:rsid w:val="007F2153"/>
    <w:rsid w:val="007F294D"/>
    <w:rsid w:val="00803F97"/>
    <w:rsid w:val="008050D5"/>
    <w:rsid w:val="00827818"/>
    <w:rsid w:val="00895DC6"/>
    <w:rsid w:val="008D211A"/>
    <w:rsid w:val="00930178"/>
    <w:rsid w:val="00997D7D"/>
    <w:rsid w:val="009D5D17"/>
    <w:rsid w:val="009E5D4D"/>
    <w:rsid w:val="00A355F1"/>
    <w:rsid w:val="00A36CA7"/>
    <w:rsid w:val="00A376AD"/>
    <w:rsid w:val="00A455DB"/>
    <w:rsid w:val="00AA0057"/>
    <w:rsid w:val="00AA46D5"/>
    <w:rsid w:val="00AA5C6C"/>
    <w:rsid w:val="00AB0BC3"/>
    <w:rsid w:val="00AE0C31"/>
    <w:rsid w:val="00AF242B"/>
    <w:rsid w:val="00B21576"/>
    <w:rsid w:val="00B23897"/>
    <w:rsid w:val="00B403D2"/>
    <w:rsid w:val="00BC06FF"/>
    <w:rsid w:val="00C229A8"/>
    <w:rsid w:val="00C301CC"/>
    <w:rsid w:val="00C46AD9"/>
    <w:rsid w:val="00C64BAB"/>
    <w:rsid w:val="00C7119E"/>
    <w:rsid w:val="00CF1DE0"/>
    <w:rsid w:val="00D12152"/>
    <w:rsid w:val="00D718D6"/>
    <w:rsid w:val="00D878D0"/>
    <w:rsid w:val="00D9497F"/>
    <w:rsid w:val="00D95BFC"/>
    <w:rsid w:val="00E12C52"/>
    <w:rsid w:val="00E338A4"/>
    <w:rsid w:val="00E702B5"/>
    <w:rsid w:val="00E7278F"/>
    <w:rsid w:val="00E81F19"/>
    <w:rsid w:val="00E97627"/>
    <w:rsid w:val="00EB1C8A"/>
    <w:rsid w:val="00EC5E72"/>
    <w:rsid w:val="00F30F21"/>
    <w:rsid w:val="00F72348"/>
    <w:rsid w:val="00F81CD3"/>
    <w:rsid w:val="00F84404"/>
    <w:rsid w:val="00FA4EF3"/>
    <w:rsid w:val="00FC6ED9"/>
    <w:rsid w:val="00FD5D6D"/>
    <w:rsid w:val="00FE11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C31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81F19"/>
    <w:pPr>
      <w:spacing w:after="0" w:line="240" w:lineRule="auto"/>
    </w:pPr>
  </w:style>
  <w:style w:type="character" w:customStyle="1" w:styleId="libtext">
    <w:name w:val="libtext"/>
    <w:basedOn w:val="DefaultParagraphFont"/>
    <w:rsid w:val="002749A5"/>
  </w:style>
  <w:style w:type="character" w:styleId="Strong">
    <w:name w:val="Strong"/>
    <w:basedOn w:val="DefaultParagraphFont"/>
    <w:uiPriority w:val="22"/>
    <w:qFormat/>
    <w:rsid w:val="002749A5"/>
    <w:rPr>
      <w:b/>
      <w:bCs/>
    </w:rPr>
  </w:style>
  <w:style w:type="character" w:customStyle="1" w:styleId="longtext1">
    <w:name w:val="long_text1"/>
    <w:basedOn w:val="DefaultParagraphFont"/>
    <w:rsid w:val="00C229A8"/>
    <w:rPr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F72348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F72348"/>
  </w:style>
  <w:style w:type="paragraph" w:styleId="Footer">
    <w:name w:val="footer"/>
    <w:basedOn w:val="Normal"/>
    <w:link w:val="FooterChar"/>
    <w:uiPriority w:val="99"/>
    <w:unhideWhenUsed/>
    <w:rsid w:val="00F72348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72348"/>
  </w:style>
  <w:style w:type="table" w:styleId="TableGrid">
    <w:name w:val="Table Grid"/>
    <w:basedOn w:val="TableNormal"/>
    <w:uiPriority w:val="59"/>
    <w:rsid w:val="00AE0C3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9077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0775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0775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077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0775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9077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90775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hps">
    <w:name w:val="hps"/>
    <w:basedOn w:val="DefaultParagraphFont"/>
    <w:rsid w:val="00E7278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5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3</Pages>
  <Words>707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 </Company>
  <LinksUpToDate>false</LinksUpToDate>
  <CharactersWithSpaces>4734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Lakkis</cp:lastModifiedBy>
  <cp:revision>53</cp:revision>
  <dcterms:created xsi:type="dcterms:W3CDTF">2010-09-21T20:32:00Z</dcterms:created>
  <dcterms:modified xsi:type="dcterms:W3CDTF">2016-06-29T20:17:00Z</dcterms:modified>
</cp:coreProperties>
</file>